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 w14:paraId="37ED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广西师范大学出版社集团有限公司AI编辑工作系统报价表</w:t>
      </w:r>
    </w:p>
    <w:p w14:paraId="3752D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（参考模板，可修改）</w:t>
      </w:r>
    </w:p>
    <w:tbl>
      <w:tblPr>
        <w:tblStyle w:val="9"/>
        <w:tblpPr w:leftFromText="180" w:rightFromText="180" w:vertAnchor="text" w:horzAnchor="page" w:tblpX="1231" w:tblpY="408"/>
        <w:tblOverlap w:val="never"/>
        <w:tblW w:w="142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45"/>
        <w:gridCol w:w="1477"/>
        <w:gridCol w:w="2223"/>
        <w:gridCol w:w="5414"/>
        <w:gridCol w:w="1227"/>
        <w:gridCol w:w="1405"/>
      </w:tblGrid>
      <w:tr w14:paraId="4CDD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3061D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2A05C3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平台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E58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功能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9AD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子功能模块 </w:t>
            </w: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CB1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功能描述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7AA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单价（元）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0E1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备注</w:t>
            </w:r>
          </w:p>
        </w:tc>
      </w:tr>
      <w:tr w14:paraId="383A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53DEDB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4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19D92183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1"/>
                <w:szCs w:val="21"/>
                <w:lang w:val="en-US" w:eastAsia="zh-CN"/>
              </w:rPr>
              <w:t>AI编辑工作室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D92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FB7B8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55ED0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8E8AB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93EF3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65D9B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C7498F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639624C6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E69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8A591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DBB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D31CC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FB1B5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7DB0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A632A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36BC366E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B01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1AF01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12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C0FDD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BD0F6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09CA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90693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7154F9E6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E6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D1184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C62FC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AD18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79701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0340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980A34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46B5444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552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5CFF6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9EC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372BD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51540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7B411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23808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45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 w14:paraId="0DF56D51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D77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53DE1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058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83826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8A7A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7545A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940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合计金额（含税）：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大写：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             （小写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>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          ），开具发票：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 xml:space="preserve">  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增值税专用发票，税率：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%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 xml:space="preserve">；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 xml:space="preserve">普票） </w:t>
            </w:r>
          </w:p>
          <w:p w14:paraId="23567C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注：</w:t>
            </w:r>
            <w:r>
              <w:rPr>
                <w:rFonts w:hint="eastAsia"/>
                <w:lang w:val="en-US" w:eastAsia="zh-CN"/>
              </w:rPr>
              <w:t>本项目报价币种为人民币，报价为全包价，包含云端部署、系统使用、培训、售后维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护、版本升级、税费等所有相关费用。</w:t>
            </w:r>
          </w:p>
        </w:tc>
      </w:tr>
    </w:tbl>
    <w:p w14:paraId="2323B598">
      <w:pPr>
        <w:numPr>
          <w:ilvl w:val="-1"/>
          <w:numId w:val="0"/>
        </w:numPr>
        <w:rPr>
          <w:rFonts w:hint="eastAsia"/>
          <w:lang w:val="en-US" w:eastAsia="zh-CN"/>
        </w:rPr>
      </w:pPr>
    </w:p>
    <w:p w14:paraId="4620BA3E">
      <w:pPr>
        <w:numPr>
          <w:ilvl w:val="-1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1.服务期限：</w:t>
      </w:r>
    </w:p>
    <w:p w14:paraId="167A42D6">
      <w:pPr>
        <w:numPr>
          <w:ilvl w:val="-1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2.交货期及交付方式：</w:t>
      </w:r>
    </w:p>
    <w:p w14:paraId="7A5BD795">
      <w:pPr>
        <w:numPr>
          <w:ilvl w:val="-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3.结算方式：</w:t>
      </w:r>
    </w:p>
    <w:p w14:paraId="4DE76763">
      <w:pPr>
        <w:numPr>
          <w:ilvl w:val="-1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4.服务保障：</w:t>
      </w:r>
      <w:r>
        <w:rPr>
          <w:rFonts w:hint="eastAsia"/>
          <w:color w:val="auto"/>
          <w:lang w:val="en-US" w:eastAsia="zh-CN"/>
        </w:rPr>
        <w:t>（请结合“服务需求”自行填写。另，合作期满后的续费费用如能明确，请提供相应续费标准）</w:t>
      </w:r>
    </w:p>
    <w:p w14:paraId="5CA31C8C">
      <w:pPr>
        <w:numPr>
          <w:ilvl w:val="-1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5.其他（如可另做补充说明）：       </w:t>
      </w:r>
    </w:p>
    <w:p w14:paraId="564A68E6">
      <w:pPr>
        <w:numPr>
          <w:ilvl w:val="-1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联系人及联系方式：</w:t>
      </w:r>
    </w:p>
    <w:p w14:paraId="7D5510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580593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报价单位（盖章）： </w:t>
      </w:r>
    </w:p>
    <w:p w14:paraId="4D3C06CB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  报价日期：</w:t>
      </w:r>
      <w:r>
        <w:rPr>
          <w:rFonts w:hint="eastAsia"/>
          <w:sz w:val="28"/>
          <w:szCs w:val="28"/>
        </w:rPr>
        <w:t xml:space="preserve"> </w:t>
      </w:r>
    </w:p>
    <w:sectPr>
      <w:footerReference r:id="rId3" w:type="default"/>
      <w:pgSz w:w="16838" w:h="11906" w:orient="landscape"/>
      <w:pgMar w:top="1474" w:right="1417" w:bottom="124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0EE924-AD53-4B58-8473-91DFEA4B48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A28785-3829-49BF-BADA-CD2B1CA8E23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7BAE5F-E7A8-47E5-913A-152CE55E923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7295C9CD-8333-4AC1-B7B5-CDF5504910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45D45">
    <w:pPr>
      <w:pStyle w:val="5"/>
    </w:pPr>
  </w:p>
  <w:p w14:paraId="7E18018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2ZDdkM2IxMmZlYWFlZDk0ODlkYzYyYjcyOThlNjYifQ=="/>
  </w:docVars>
  <w:rsids>
    <w:rsidRoot w:val="0096103A"/>
    <w:rsid w:val="00031832"/>
    <w:rsid w:val="0010686D"/>
    <w:rsid w:val="00126E60"/>
    <w:rsid w:val="0021655B"/>
    <w:rsid w:val="00250EC9"/>
    <w:rsid w:val="00252B2F"/>
    <w:rsid w:val="0034416A"/>
    <w:rsid w:val="006B7C24"/>
    <w:rsid w:val="006C10E8"/>
    <w:rsid w:val="00757C7C"/>
    <w:rsid w:val="007F468C"/>
    <w:rsid w:val="00854AD0"/>
    <w:rsid w:val="00861BD2"/>
    <w:rsid w:val="008918D3"/>
    <w:rsid w:val="0096103A"/>
    <w:rsid w:val="009825FB"/>
    <w:rsid w:val="00A8719D"/>
    <w:rsid w:val="00BE7495"/>
    <w:rsid w:val="00C76960"/>
    <w:rsid w:val="00D03EF7"/>
    <w:rsid w:val="00DA4596"/>
    <w:rsid w:val="00EF7DCB"/>
    <w:rsid w:val="00F154FF"/>
    <w:rsid w:val="02346988"/>
    <w:rsid w:val="035D17BD"/>
    <w:rsid w:val="04DF7421"/>
    <w:rsid w:val="04FF5EF1"/>
    <w:rsid w:val="08765FF3"/>
    <w:rsid w:val="0BFA53FB"/>
    <w:rsid w:val="0C5F38DA"/>
    <w:rsid w:val="0DC108C7"/>
    <w:rsid w:val="0E604F43"/>
    <w:rsid w:val="11D2511F"/>
    <w:rsid w:val="12105979"/>
    <w:rsid w:val="141B7DAF"/>
    <w:rsid w:val="147D48E2"/>
    <w:rsid w:val="15561013"/>
    <w:rsid w:val="15B41404"/>
    <w:rsid w:val="17CB3F96"/>
    <w:rsid w:val="18166994"/>
    <w:rsid w:val="18F647A2"/>
    <w:rsid w:val="1A950326"/>
    <w:rsid w:val="1B2A765B"/>
    <w:rsid w:val="1BAF4CA5"/>
    <w:rsid w:val="1D3225D5"/>
    <w:rsid w:val="20BF20B7"/>
    <w:rsid w:val="20C76638"/>
    <w:rsid w:val="2359568F"/>
    <w:rsid w:val="26342522"/>
    <w:rsid w:val="2A842608"/>
    <w:rsid w:val="2C1D18A4"/>
    <w:rsid w:val="2CC368BB"/>
    <w:rsid w:val="2E0C0B38"/>
    <w:rsid w:val="38574E80"/>
    <w:rsid w:val="3AC91A9E"/>
    <w:rsid w:val="3B357447"/>
    <w:rsid w:val="3D272563"/>
    <w:rsid w:val="3DC832E8"/>
    <w:rsid w:val="41B7227C"/>
    <w:rsid w:val="41E11E15"/>
    <w:rsid w:val="48C514F3"/>
    <w:rsid w:val="48F06B10"/>
    <w:rsid w:val="495B7FFB"/>
    <w:rsid w:val="4A1051E5"/>
    <w:rsid w:val="4FE43EA2"/>
    <w:rsid w:val="51177FFD"/>
    <w:rsid w:val="5140443B"/>
    <w:rsid w:val="534F7A1A"/>
    <w:rsid w:val="55FA5F19"/>
    <w:rsid w:val="5A8B1FE9"/>
    <w:rsid w:val="5D9A6CA9"/>
    <w:rsid w:val="5FBC2CD9"/>
    <w:rsid w:val="60F16B2F"/>
    <w:rsid w:val="63CC240E"/>
    <w:rsid w:val="64727CFA"/>
    <w:rsid w:val="68843EE2"/>
    <w:rsid w:val="73EA6204"/>
    <w:rsid w:val="74FA41C5"/>
    <w:rsid w:val="76B07A0D"/>
    <w:rsid w:val="76D165A6"/>
    <w:rsid w:val="776A2977"/>
    <w:rsid w:val="7D1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620" w:lineRule="exact"/>
      <w:ind w:firstLine="560" w:firstLineChars="200"/>
    </w:pPr>
    <w:rPr>
      <w:rFonts w:ascii="宋体" w:hAnsi="宋体"/>
      <w:sz w:val="28"/>
      <w:szCs w:val="28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paragraph" w:styleId="8">
    <w:name w:val="Body Text First Indent 2"/>
    <w:basedOn w:val="3"/>
    <w:autoRedefine/>
    <w:qFormat/>
    <w:uiPriority w:val="0"/>
    <w:pPr>
      <w:ind w:left="0" w:leftChars="0" w:firstLine="210"/>
    </w:pPr>
    <w:rPr>
      <w:szCs w:val="20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文字 字符"/>
    <w:basedOn w:val="11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页眉 字符"/>
    <w:basedOn w:val="11"/>
    <w:link w:val="6"/>
    <w:autoRedefine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1"/>
    <w:link w:val="5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221</Characters>
  <Lines>7</Lines>
  <Paragraphs>1</Paragraphs>
  <TotalTime>3</TotalTime>
  <ScaleCrop>false</ScaleCrop>
  <LinksUpToDate>false</LinksUpToDate>
  <CharactersWithSpaces>325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2021-01-18T07:39:00Z</dcterms:created>
  <dc:creator>LXH</dc:creator>
  <cp:lastModifiedBy>陈霞</cp:lastModifiedBy>
  <cp:lastPrinted>2021-01-25T02:29:00Z</cp:lastPrinted>
  <dcterms:modified xsi:type="dcterms:W3CDTF">2026-03-09T07:54:51Z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377456623AE244808D900FD96963479E_13</vt:lpwstr>
  </property>
  <property fmtid="{D5CDD505-2E9C-101B-9397-08002B2CF9AE}" pid="4" name="KSOTemplateDocerSaveRecord">
    <vt:lpwstr>eyJoZGlkIjoiYjcyZjE4OWQwMzZlMzQ5NTk1NjkyYjdmOTIyMmZlZmIiLCJ1c2VySWQiOiIxNTY5NjU5MTc5In0=</vt:lpwstr>
  </property>
</Properties>
</file>